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2CDDA"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5598EE54" wp14:editId="66FBF4E4">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7101CC2"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602BFBFE"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26F1DFC"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4BDE16CD" w14:textId="77777777" w:rsidR="00B5191C" w:rsidRDefault="00B5191C" w:rsidP="00B5191C">
      <w:pPr>
        <w:ind w:left="4320" w:hanging="4320"/>
        <w:rPr>
          <w:rFonts w:ascii="Arial" w:hAnsi="Arial"/>
          <w:sz w:val="20"/>
        </w:rPr>
      </w:pPr>
    </w:p>
    <w:p w14:paraId="221D908A" w14:textId="77777777" w:rsidR="00B5191C" w:rsidRPr="00DA5F45" w:rsidRDefault="00B5191C" w:rsidP="00B5191C">
      <w:pPr>
        <w:pStyle w:val="BodyText"/>
        <w:rPr>
          <w:rFonts w:ascii="Arial" w:hAnsi="Arial"/>
        </w:rPr>
      </w:pPr>
      <w:r w:rsidRPr="00DA5F45">
        <w:rPr>
          <w:rFonts w:ascii="Arial" w:hAnsi="Arial"/>
        </w:rPr>
        <w:t>FOR MORE INFORMATION:</w:t>
      </w:r>
    </w:p>
    <w:p w14:paraId="633EBE58"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7919295B"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55547DC5" w14:textId="77777777" w:rsidR="00B5191C" w:rsidRDefault="00B5191C" w:rsidP="00B5191C">
      <w:pPr>
        <w:ind w:left="4320" w:hanging="4320"/>
        <w:rPr>
          <w:rFonts w:ascii="Arial" w:hAnsi="Arial"/>
          <w:sz w:val="20"/>
        </w:rPr>
      </w:pPr>
      <w:r w:rsidRPr="00DA5F45">
        <w:rPr>
          <w:rFonts w:ascii="Arial" w:hAnsi="Arial"/>
          <w:sz w:val="20"/>
        </w:rPr>
        <w:t>Organization</w:t>
      </w:r>
    </w:p>
    <w:p w14:paraId="2569D632"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84AF7A8" w14:textId="77777777" w:rsidR="00B5191C" w:rsidRPr="00DA5F45" w:rsidRDefault="00B5191C" w:rsidP="00B5191C">
      <w:pPr>
        <w:rPr>
          <w:rFonts w:ascii="Arial" w:hAnsi="Arial"/>
          <w:sz w:val="20"/>
        </w:rPr>
      </w:pPr>
    </w:p>
    <w:p w14:paraId="1F0BCA6A" w14:textId="77777777" w:rsidR="00B5191C" w:rsidRPr="00DA5F45" w:rsidRDefault="00B5191C" w:rsidP="00B5191C">
      <w:pPr>
        <w:rPr>
          <w:rFonts w:ascii="Arial" w:hAnsi="Arial"/>
          <w:sz w:val="20"/>
        </w:rPr>
      </w:pPr>
    </w:p>
    <w:p w14:paraId="22610AF1" w14:textId="0268F61D"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B350DA">
        <w:rPr>
          <w:rFonts w:ascii="Arial" w:hAnsi="Arial"/>
          <w:b/>
          <w:sz w:val="28"/>
        </w:rPr>
        <w:t xml:space="preserve">History of Fort Riley’s </w:t>
      </w:r>
      <w:r w:rsidR="00595FE2">
        <w:rPr>
          <w:rFonts w:ascii="Arial" w:hAnsi="Arial"/>
          <w:b/>
          <w:sz w:val="28"/>
        </w:rPr>
        <w:t>Camp Funston</w:t>
      </w:r>
    </w:p>
    <w:p w14:paraId="7FED8F7F" w14:textId="77777777" w:rsidR="00B5191C" w:rsidRPr="00DA5F45" w:rsidRDefault="00B5191C" w:rsidP="00B5191C">
      <w:pPr>
        <w:rPr>
          <w:rFonts w:ascii="Arial" w:hAnsi="Arial"/>
          <w:b/>
          <w:sz w:val="22"/>
        </w:rPr>
      </w:pPr>
    </w:p>
    <w:p w14:paraId="57A6F412" w14:textId="07F6E483"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595FE2">
        <w:rPr>
          <w:rFonts w:ascii="Arial" w:hAnsi="Arial"/>
          <w:bCs/>
          <w:sz w:val="22"/>
        </w:rPr>
        <w:t>Faith and Camp Funston</w:t>
      </w:r>
      <w:r w:rsidRPr="00DA5F45">
        <w:rPr>
          <w:rFonts w:ascii="Arial" w:hAnsi="Arial"/>
          <w:sz w:val="22"/>
        </w:rPr>
        <w:t xml:space="preserve">,” a presentation and discussion by </w:t>
      </w:r>
      <w:r w:rsidR="00595FE2">
        <w:rPr>
          <w:rFonts w:ascii="Arial" w:hAnsi="Arial"/>
          <w:sz w:val="22"/>
        </w:rPr>
        <w:t>Patricia Cecil</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AEE36F9" w14:textId="77777777" w:rsidR="00B5191C" w:rsidRPr="00DA5F45" w:rsidRDefault="00B5191C" w:rsidP="00B5191C">
      <w:pPr>
        <w:rPr>
          <w:rFonts w:ascii="Arial" w:hAnsi="Arial"/>
          <w:sz w:val="22"/>
        </w:rPr>
      </w:pPr>
    </w:p>
    <w:p w14:paraId="5FBFBF87"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A238C69" w14:textId="77777777" w:rsidR="00B5191C" w:rsidRPr="00DA5F45" w:rsidRDefault="00B5191C" w:rsidP="00B5191C">
      <w:pPr>
        <w:rPr>
          <w:rFonts w:ascii="Arial" w:hAnsi="Arial"/>
          <w:sz w:val="22"/>
        </w:rPr>
      </w:pPr>
    </w:p>
    <w:p w14:paraId="2E2ADD5D" w14:textId="5333EBC6" w:rsidR="00B5191C" w:rsidRPr="00595FE2" w:rsidRDefault="00595FE2" w:rsidP="00B5191C">
      <w:pPr>
        <w:rPr>
          <w:rFonts w:ascii="Arial" w:hAnsi="Arial"/>
          <w:sz w:val="22"/>
        </w:rPr>
      </w:pPr>
      <w:r w:rsidRPr="00595FE2">
        <w:rPr>
          <w:rFonts w:ascii="Arial" w:hAnsi="Arial"/>
          <w:sz w:val="22"/>
        </w:rPr>
        <w:t xml:space="preserve">Camp Funston, located at Fort Riley near Junction City, was the largest of 16 divisional training camps built during World War I to house and train solders. Many new recruits encountered, for the first time, men from unfamiliar places, ethnicities, and religions. The camp was also the site of the first outbreak of influenza during the pandemic of 1917-1918. Existing in a unique place and time, the camp offers a look at how individual and collective responses to faith gripped the world. This talk explores the way in which servicemen experienced and expressed faith in the camp as they prepared for war overseas. </w:t>
      </w:r>
    </w:p>
    <w:p w14:paraId="201DEC83" w14:textId="77777777" w:rsidR="00595FE2" w:rsidRPr="00DA5F45" w:rsidRDefault="00595FE2" w:rsidP="00B5191C">
      <w:pPr>
        <w:rPr>
          <w:rFonts w:ascii="Arial" w:hAnsi="Arial"/>
          <w:sz w:val="22"/>
        </w:rPr>
      </w:pPr>
    </w:p>
    <w:p w14:paraId="31EB9F50" w14:textId="070EF551" w:rsidR="00B5191C" w:rsidRPr="00595FE2" w:rsidRDefault="00595FE2" w:rsidP="00B5191C">
      <w:pPr>
        <w:rPr>
          <w:rFonts w:ascii="Arial" w:hAnsi="Arial"/>
          <w:sz w:val="22"/>
        </w:rPr>
      </w:pPr>
      <w:r w:rsidRPr="00595FE2">
        <w:rPr>
          <w:rFonts w:ascii="Arial" w:hAnsi="Arial"/>
          <w:sz w:val="22"/>
        </w:rPr>
        <w:t xml:space="preserve">Patricia </w:t>
      </w:r>
      <w:r w:rsidR="00B350DA">
        <w:rPr>
          <w:rFonts w:ascii="Arial" w:hAnsi="Arial"/>
          <w:sz w:val="22"/>
        </w:rPr>
        <w:t xml:space="preserve">Cecil </w:t>
      </w:r>
      <w:r w:rsidRPr="00595FE2">
        <w:rPr>
          <w:rFonts w:ascii="Arial" w:hAnsi="Arial"/>
          <w:sz w:val="22"/>
        </w:rPr>
        <w:t>is the specialist curator for faith, religion, and WWI at the World War I Museum and Memorial in Kansas City, Missouri.</w:t>
      </w:r>
      <w:r w:rsidR="00B350DA">
        <w:rPr>
          <w:rFonts w:ascii="Arial" w:hAnsi="Arial"/>
          <w:sz w:val="22"/>
        </w:rPr>
        <w:t xml:space="preserve"> </w:t>
      </w:r>
      <w:r w:rsidR="00B350DA" w:rsidRPr="00B350DA">
        <w:rPr>
          <w:rFonts w:ascii="Arial" w:hAnsi="Arial"/>
          <w:sz w:val="22"/>
        </w:rPr>
        <w:t>As Specialist Curator, she promotes nuanced understanding of the critical roles of faith and religion in WWI and their enduring impact on the global community.</w:t>
      </w:r>
    </w:p>
    <w:p w14:paraId="4650A858" w14:textId="77777777" w:rsidR="00595FE2" w:rsidRPr="00DA5F45" w:rsidRDefault="00595FE2" w:rsidP="00B5191C">
      <w:pPr>
        <w:rPr>
          <w:rFonts w:ascii="Arial" w:hAnsi="Arial"/>
          <w:sz w:val="22"/>
        </w:rPr>
      </w:pPr>
    </w:p>
    <w:p w14:paraId="374B8599" w14:textId="69CA329E"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595FE2">
        <w:rPr>
          <w:rFonts w:ascii="Arial" w:eastAsia="Cambria" w:hAnsi="Arial" w:cs="Arial"/>
          <w:sz w:val="22"/>
          <w:szCs w:val="32"/>
        </w:rPr>
        <w:t>Faith and Camp Funston</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675107A3" w14:textId="77777777" w:rsidR="00B5191C" w:rsidRPr="00DA5F45" w:rsidRDefault="00B5191C" w:rsidP="00B5191C">
      <w:pPr>
        <w:rPr>
          <w:rFonts w:ascii="Arial" w:eastAsia="Cambria" w:hAnsi="Arial" w:cs="Arial"/>
          <w:sz w:val="22"/>
          <w:szCs w:val="32"/>
        </w:rPr>
      </w:pPr>
    </w:p>
    <w:p w14:paraId="2A9ED5E0" w14:textId="77777777" w:rsidR="00B5191C" w:rsidRPr="00DA5F45" w:rsidRDefault="00B5191C" w:rsidP="00B5191C">
      <w:pPr>
        <w:rPr>
          <w:rFonts w:ascii="Arial" w:hAnsi="Arial"/>
          <w:sz w:val="22"/>
        </w:rPr>
      </w:pPr>
    </w:p>
    <w:p w14:paraId="2A7FCE2A" w14:textId="77777777" w:rsidR="00B5191C" w:rsidRPr="00DA5F45" w:rsidRDefault="00B5191C" w:rsidP="00B5191C">
      <w:pPr>
        <w:rPr>
          <w:rFonts w:ascii="Arial" w:hAnsi="Arial"/>
          <w:sz w:val="22"/>
        </w:rPr>
      </w:pPr>
    </w:p>
    <w:p w14:paraId="0414E84B" w14:textId="77777777" w:rsidR="00B5191C" w:rsidRPr="00DA5F45" w:rsidRDefault="00B5191C" w:rsidP="00B5191C">
      <w:pPr>
        <w:jc w:val="center"/>
        <w:rPr>
          <w:rFonts w:ascii="Arial" w:hAnsi="Arial"/>
          <w:b/>
          <w:sz w:val="22"/>
        </w:rPr>
      </w:pPr>
      <w:r w:rsidRPr="00DA5F45">
        <w:rPr>
          <w:rFonts w:ascii="Arial" w:hAnsi="Arial"/>
          <w:b/>
          <w:sz w:val="22"/>
        </w:rPr>
        <w:t>-MORE-</w:t>
      </w:r>
    </w:p>
    <w:p w14:paraId="31204037" w14:textId="77777777" w:rsidR="00B5191C" w:rsidRPr="00DA5F45" w:rsidRDefault="00B5191C" w:rsidP="00B5191C">
      <w:pPr>
        <w:jc w:val="center"/>
        <w:rPr>
          <w:rFonts w:ascii="Arial" w:hAnsi="Arial"/>
          <w:b/>
          <w:sz w:val="22"/>
        </w:rPr>
      </w:pPr>
      <w:r w:rsidRPr="00DA5F45">
        <w:rPr>
          <w:rFonts w:ascii="Arial" w:hAnsi="Arial"/>
          <w:b/>
          <w:sz w:val="22"/>
        </w:rPr>
        <w:br w:type="page"/>
      </w:r>
    </w:p>
    <w:p w14:paraId="3D4C55F2" w14:textId="3BF5D1AF"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B350DA" w:rsidRPr="00B350DA">
        <w:rPr>
          <w:rFonts w:ascii="Arial" w:hAnsi="Arial"/>
          <w:i/>
          <w:sz w:val="18"/>
        </w:rPr>
        <w:t>Explores History of Fort Riley’s Camp Funston</w:t>
      </w:r>
    </w:p>
    <w:p w14:paraId="348A0832" w14:textId="77777777" w:rsidR="00B5191C" w:rsidRPr="00DA5F45" w:rsidRDefault="00B5191C" w:rsidP="00B5191C">
      <w:pPr>
        <w:rPr>
          <w:rFonts w:ascii="Arial" w:hAnsi="Arial"/>
          <w:sz w:val="22"/>
        </w:rPr>
      </w:pPr>
    </w:p>
    <w:p w14:paraId="2E69337E" w14:textId="01EF2B4D"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595FE2">
        <w:rPr>
          <w:rFonts w:ascii="Arial" w:hAnsi="Arial"/>
          <w:bCs/>
          <w:sz w:val="22"/>
        </w:rPr>
        <w:t>Faith and Camp Funston</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14E92DA3" w14:textId="77777777" w:rsidR="00B5191C" w:rsidRDefault="00B5191C" w:rsidP="00B5191C">
      <w:pPr>
        <w:spacing w:line="360" w:lineRule="auto"/>
        <w:rPr>
          <w:rFonts w:ascii="Arial" w:eastAsia="Cambria" w:hAnsi="Arial" w:cs="Arial"/>
          <w:sz w:val="22"/>
          <w:szCs w:val="32"/>
        </w:rPr>
      </w:pPr>
    </w:p>
    <w:p w14:paraId="508876EB"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1E46F1C3"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22B577E5" w14:textId="77777777" w:rsidR="00B5191C" w:rsidRPr="00DA5F45" w:rsidRDefault="00B5191C" w:rsidP="00B5191C">
      <w:pPr>
        <w:spacing w:line="360" w:lineRule="auto"/>
        <w:rPr>
          <w:rFonts w:ascii="Arial" w:eastAsia="Cambria" w:hAnsi="Arial" w:cs="Arial"/>
          <w:sz w:val="22"/>
          <w:szCs w:val="32"/>
        </w:rPr>
      </w:pPr>
    </w:p>
    <w:p w14:paraId="26C54C8F"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7A16BE8C"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1A3"/>
    <w:rsid w:val="000A219C"/>
    <w:rsid w:val="000A4C31"/>
    <w:rsid w:val="00250E9C"/>
    <w:rsid w:val="00321389"/>
    <w:rsid w:val="004C0BDE"/>
    <w:rsid w:val="00595FE2"/>
    <w:rsid w:val="006264D6"/>
    <w:rsid w:val="008D31A3"/>
    <w:rsid w:val="00A25917"/>
    <w:rsid w:val="00B350DA"/>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0EED81C"/>
  <w14:defaultImageDpi w14:val="32767"/>
  <w15:chartTrackingRefBased/>
  <w15:docId w15:val="{F21FCAA8-A05E-0A49-9826-2C99B031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595FE2"/>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2022-01-12T22:20:00Z</dcterms:created>
  <dcterms:modified xsi:type="dcterms:W3CDTF">2022-01-27T18:30:00Z</dcterms:modified>
</cp:coreProperties>
</file>